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E40A1C" w:rsidRPr="00A50E90" w14:paraId="51798194" w14:textId="485B01A9" w:rsidTr="00E40A1C">
        <w:trPr>
          <w:trHeight w:val="4400"/>
        </w:trPr>
        <w:tc>
          <w:tcPr>
            <w:tcW w:w="3024" w:type="dxa"/>
          </w:tcPr>
          <w:p w14:paraId="7E35D380" w14:textId="5F1B12D9" w:rsidR="00E40A1C" w:rsidRPr="00A50E90" w:rsidRDefault="00E40A1C" w:rsidP="00E40A1C">
            <w:pPr>
              <w:pStyle w:val="NoSpacing"/>
              <w:rPr>
                <w:sz w:val="20"/>
                <w:szCs w:val="20"/>
              </w:rPr>
            </w:pPr>
            <w:r w:rsidRPr="006E42BD">
              <w:rPr>
                <w:noProof/>
              </w:rPr>
              <w:drawing>
                <wp:anchor distT="0" distB="0" distL="114300" distR="114300" simplePos="0" relativeHeight="251724800" behindDoc="0" locked="0" layoutInCell="1" allowOverlap="1" wp14:anchorId="5B57B304" wp14:editId="4E7B9963">
                  <wp:simplePos x="0" y="0"/>
                  <wp:positionH relativeFrom="column">
                    <wp:posOffset>1040130</wp:posOffset>
                  </wp:positionH>
                  <wp:positionV relativeFrom="paragraph">
                    <wp:posOffset>1270</wp:posOffset>
                  </wp:positionV>
                  <wp:extent cx="803910" cy="716280"/>
                  <wp:effectExtent l="0" t="0" r="0" b="762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910" cy="71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E42BD">
              <w:rPr>
                <w:b/>
                <w:bCs/>
              </w:rPr>
              <w:t>Selfheal</w:t>
            </w:r>
            <w:r>
              <w:rPr>
                <w:b/>
                <w:bCs/>
              </w:rPr>
              <w:t xml:space="preserve"> </w:t>
            </w:r>
            <w:r w:rsidRPr="006162D7">
              <w:rPr>
                <w:i/>
                <w:iCs/>
                <w:sz w:val="20"/>
                <w:szCs w:val="20"/>
              </w:rPr>
              <w:t>Prunella vulgaris</w:t>
            </w:r>
            <w:r>
              <w:rPr>
                <w:sz w:val="20"/>
                <w:szCs w:val="20"/>
              </w:rPr>
              <w:t xml:space="preserve"> </w:t>
            </w:r>
            <w:r w:rsidRPr="006E42BD">
              <w:rPr>
                <w:sz w:val="18"/>
                <w:szCs w:val="18"/>
              </w:rPr>
              <w:t>Native herbaceous perennial. Good groundcover, green mulch, or pollinator plant in “bee lawn.”</w:t>
            </w:r>
            <w:r w:rsidRPr="006E42BD">
              <w:rPr>
                <w:i/>
                <w:iCs/>
                <w:sz w:val="18"/>
                <w:szCs w:val="18"/>
              </w:rPr>
              <w:t xml:space="preserve"> </w:t>
            </w:r>
            <w:r w:rsidRPr="006E42BD">
              <w:rPr>
                <w:sz w:val="18"/>
                <w:szCs w:val="18"/>
              </w:rPr>
              <w:t>Sun to part-shade, moist, acid soils, 2”-1’ tall, space 6-9”. Blooms May-</w:t>
            </w:r>
            <w:r>
              <w:rPr>
                <w:sz w:val="18"/>
                <w:szCs w:val="18"/>
              </w:rPr>
              <w:t>July</w:t>
            </w:r>
            <w:r w:rsidRPr="006E42BD">
              <w:rPr>
                <w:sz w:val="18"/>
                <w:szCs w:val="18"/>
              </w:rPr>
              <w:t>, deadhead to promote continuous bloom. Flower color will vary with seed propagation</w:t>
            </w:r>
            <w:r>
              <w:rPr>
                <w:sz w:val="18"/>
                <w:szCs w:val="18"/>
              </w:rPr>
              <w:t>. Larval</w:t>
            </w:r>
            <w:r w:rsidRPr="006E42BD">
              <w:rPr>
                <w:sz w:val="18"/>
                <w:szCs w:val="18"/>
              </w:rPr>
              <w:t xml:space="preserve"> </w:t>
            </w:r>
            <w:proofErr w:type="gramStart"/>
            <w:r w:rsidRPr="006E42BD">
              <w:rPr>
                <w:sz w:val="18"/>
                <w:szCs w:val="18"/>
              </w:rPr>
              <w:t xml:space="preserve">host to </w:t>
            </w:r>
            <w:r>
              <w:rPr>
                <w:sz w:val="18"/>
                <w:szCs w:val="18"/>
              </w:rPr>
              <w:t>C</w:t>
            </w:r>
            <w:r w:rsidRPr="006E42BD">
              <w:rPr>
                <w:sz w:val="18"/>
                <w:szCs w:val="18"/>
              </w:rPr>
              <w:t>louded</w:t>
            </w:r>
            <w:proofErr w:type="gramEnd"/>
            <w:r>
              <w:rPr>
                <w:sz w:val="18"/>
                <w:szCs w:val="18"/>
              </w:rPr>
              <w:t xml:space="preserve"> S</w:t>
            </w:r>
            <w:r w:rsidRPr="006E42BD">
              <w:rPr>
                <w:sz w:val="18"/>
                <w:szCs w:val="18"/>
              </w:rPr>
              <w:t xml:space="preserve">ulfur.   </w:t>
            </w:r>
            <w:r>
              <w:rPr>
                <w:sz w:val="18"/>
                <w:szCs w:val="18"/>
              </w:rPr>
              <w:t xml:space="preserve">Deer resistant. </w:t>
            </w:r>
            <w:r w:rsidRPr="006E42BD">
              <w:rPr>
                <w:sz w:val="18"/>
                <w:szCs w:val="18"/>
              </w:rPr>
              <w:t>Spreads by seeds and rhizomes</w:t>
            </w:r>
            <w:r>
              <w:rPr>
                <w:sz w:val="18"/>
                <w:szCs w:val="18"/>
              </w:rPr>
              <w:t xml:space="preserve"> can be aggressive</w:t>
            </w:r>
            <w:r w:rsidRPr="006E42BD">
              <w:rPr>
                <w:sz w:val="18"/>
                <w:szCs w:val="18"/>
              </w:rPr>
              <w:t xml:space="preserve">.  </w:t>
            </w:r>
            <w:proofErr w:type="gramStart"/>
            <w:r w:rsidRPr="006E42BD">
              <w:rPr>
                <w:sz w:val="18"/>
                <w:szCs w:val="18"/>
              </w:rPr>
              <w:t>Attracts</w:t>
            </w:r>
            <w:proofErr w:type="gramEnd"/>
            <w:r w:rsidRPr="006E42BD">
              <w:rPr>
                <w:sz w:val="18"/>
                <w:szCs w:val="18"/>
              </w:rPr>
              <w:t xml:space="preserve"> butterflies and bees</w:t>
            </w:r>
            <w:r w:rsidRPr="00A50E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793AD3">
              <w:rPr>
                <w:b/>
                <w:bCs/>
                <w:sz w:val="20"/>
                <w:szCs w:val="20"/>
              </w:rPr>
              <w:t>Winter sow or 1-month moist stratification.</w:t>
            </w:r>
            <w:r w:rsidRPr="00A50E90">
              <w:rPr>
                <w:sz w:val="20"/>
                <w:szCs w:val="20"/>
              </w:rPr>
              <w:t xml:space="preserve"> </w:t>
            </w:r>
            <w:r w:rsidRPr="00793AD3">
              <w:rPr>
                <w:b/>
                <w:bCs/>
                <w:sz w:val="20"/>
                <w:szCs w:val="20"/>
              </w:rPr>
              <w:t>Sow</w:t>
            </w:r>
            <w:r w:rsidRPr="00A50E90">
              <w:rPr>
                <w:b/>
                <w:bCs/>
                <w:sz w:val="20"/>
                <w:szCs w:val="20"/>
              </w:rPr>
              <w:t xml:space="preserve"> seed on surface, keep moist, needs light to germinate. Germinates in </w:t>
            </w:r>
            <w:r>
              <w:rPr>
                <w:b/>
                <w:bCs/>
                <w:sz w:val="20"/>
                <w:szCs w:val="20"/>
              </w:rPr>
              <w:t>2-3</w:t>
            </w:r>
            <w:r w:rsidRPr="00A50E90">
              <w:rPr>
                <w:b/>
                <w:bCs/>
                <w:sz w:val="20"/>
                <w:szCs w:val="20"/>
              </w:rPr>
              <w:t xml:space="preserve"> weeks at 70</w:t>
            </w:r>
            <w:r w:rsidRPr="00A50E90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A50E90">
              <w:rPr>
                <w:b/>
                <w:bCs/>
                <w:sz w:val="20"/>
                <w:szCs w:val="20"/>
              </w:rPr>
              <w:t xml:space="preserve">. </w:t>
            </w:r>
            <w:r w:rsidRPr="006E42BD">
              <w:rPr>
                <w:sz w:val="18"/>
                <w:szCs w:val="18"/>
              </w:rPr>
              <w:t xml:space="preserve">Harvested </w:t>
            </w:r>
            <w:r w:rsidR="00B074B3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70EEF676" w14:textId="4CC7C42A" w:rsidR="00E40A1C" w:rsidRPr="006E42BD" w:rsidRDefault="00E40A1C" w:rsidP="00E40A1C">
            <w:pPr>
              <w:pStyle w:val="NoSpacing"/>
              <w:rPr>
                <w:noProof/>
              </w:rPr>
            </w:pPr>
            <w:r w:rsidRPr="006E42BD">
              <w:rPr>
                <w:noProof/>
              </w:rPr>
              <w:drawing>
                <wp:anchor distT="0" distB="0" distL="114300" distR="114300" simplePos="0" relativeHeight="251725824" behindDoc="0" locked="0" layoutInCell="1" allowOverlap="1" wp14:anchorId="7EA83B36" wp14:editId="16F47510">
                  <wp:simplePos x="0" y="0"/>
                  <wp:positionH relativeFrom="column">
                    <wp:posOffset>1040130</wp:posOffset>
                  </wp:positionH>
                  <wp:positionV relativeFrom="paragraph">
                    <wp:posOffset>1270</wp:posOffset>
                  </wp:positionV>
                  <wp:extent cx="803910" cy="716280"/>
                  <wp:effectExtent l="0" t="0" r="0" b="7620"/>
                  <wp:wrapSquare wrapText="bothSides"/>
                  <wp:docPr id="992412095" name="Picture 9924120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910" cy="71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E42BD">
              <w:rPr>
                <w:b/>
                <w:bCs/>
              </w:rPr>
              <w:t>Selfheal</w:t>
            </w:r>
            <w:r>
              <w:rPr>
                <w:b/>
                <w:bCs/>
              </w:rPr>
              <w:t xml:space="preserve"> </w:t>
            </w:r>
            <w:r w:rsidRPr="006162D7">
              <w:rPr>
                <w:i/>
                <w:iCs/>
                <w:sz w:val="20"/>
                <w:szCs w:val="20"/>
              </w:rPr>
              <w:t>Prunella vulgaris</w:t>
            </w:r>
            <w:r>
              <w:rPr>
                <w:sz w:val="20"/>
                <w:szCs w:val="20"/>
              </w:rPr>
              <w:t xml:space="preserve"> </w:t>
            </w:r>
            <w:r w:rsidRPr="006E42BD">
              <w:rPr>
                <w:sz w:val="18"/>
                <w:szCs w:val="18"/>
              </w:rPr>
              <w:t>Native herbaceous perennial. Good groundcover, green mulch, or pollinator plant in “bee lawn.”</w:t>
            </w:r>
            <w:r w:rsidRPr="006E42BD">
              <w:rPr>
                <w:i/>
                <w:iCs/>
                <w:sz w:val="18"/>
                <w:szCs w:val="18"/>
              </w:rPr>
              <w:t xml:space="preserve"> </w:t>
            </w:r>
            <w:r w:rsidRPr="006E42BD">
              <w:rPr>
                <w:sz w:val="18"/>
                <w:szCs w:val="18"/>
              </w:rPr>
              <w:t>Sun to part-shade, moist, acid soils, 2”-1’ tall, space 6-9”. Blooms May-</w:t>
            </w:r>
            <w:r>
              <w:rPr>
                <w:sz w:val="18"/>
                <w:szCs w:val="18"/>
              </w:rPr>
              <w:t>July</w:t>
            </w:r>
            <w:r w:rsidRPr="006E42BD">
              <w:rPr>
                <w:sz w:val="18"/>
                <w:szCs w:val="18"/>
              </w:rPr>
              <w:t>, deadhead to promote continuous bloom. Flower color will vary with seed propagation</w:t>
            </w:r>
            <w:r>
              <w:rPr>
                <w:sz w:val="18"/>
                <w:szCs w:val="18"/>
              </w:rPr>
              <w:t>. Larval</w:t>
            </w:r>
            <w:r w:rsidRPr="006E42BD">
              <w:rPr>
                <w:sz w:val="18"/>
                <w:szCs w:val="18"/>
              </w:rPr>
              <w:t xml:space="preserve"> </w:t>
            </w:r>
            <w:proofErr w:type="gramStart"/>
            <w:r w:rsidRPr="006E42BD">
              <w:rPr>
                <w:sz w:val="18"/>
                <w:szCs w:val="18"/>
              </w:rPr>
              <w:t xml:space="preserve">host to </w:t>
            </w:r>
            <w:r>
              <w:rPr>
                <w:sz w:val="18"/>
                <w:szCs w:val="18"/>
              </w:rPr>
              <w:t>C</w:t>
            </w:r>
            <w:r w:rsidRPr="006E42BD">
              <w:rPr>
                <w:sz w:val="18"/>
                <w:szCs w:val="18"/>
              </w:rPr>
              <w:t>louded</w:t>
            </w:r>
            <w:proofErr w:type="gramEnd"/>
            <w:r>
              <w:rPr>
                <w:sz w:val="18"/>
                <w:szCs w:val="18"/>
              </w:rPr>
              <w:t xml:space="preserve"> S</w:t>
            </w:r>
            <w:r w:rsidRPr="006E42BD">
              <w:rPr>
                <w:sz w:val="18"/>
                <w:szCs w:val="18"/>
              </w:rPr>
              <w:t xml:space="preserve">ulfur.   </w:t>
            </w:r>
            <w:r>
              <w:rPr>
                <w:sz w:val="18"/>
                <w:szCs w:val="18"/>
              </w:rPr>
              <w:t xml:space="preserve">Deer resistant. </w:t>
            </w:r>
            <w:r w:rsidRPr="006E42BD">
              <w:rPr>
                <w:sz w:val="18"/>
                <w:szCs w:val="18"/>
              </w:rPr>
              <w:t>Spreads by seeds and rhizomes</w:t>
            </w:r>
            <w:r>
              <w:rPr>
                <w:sz w:val="18"/>
                <w:szCs w:val="18"/>
              </w:rPr>
              <w:t xml:space="preserve"> can be aggressive</w:t>
            </w:r>
            <w:r w:rsidRPr="006E42BD">
              <w:rPr>
                <w:sz w:val="18"/>
                <w:szCs w:val="18"/>
              </w:rPr>
              <w:t xml:space="preserve">.  </w:t>
            </w:r>
            <w:proofErr w:type="gramStart"/>
            <w:r w:rsidRPr="006E42BD">
              <w:rPr>
                <w:sz w:val="18"/>
                <w:szCs w:val="18"/>
              </w:rPr>
              <w:t>Attracts</w:t>
            </w:r>
            <w:proofErr w:type="gramEnd"/>
            <w:r w:rsidRPr="006E42BD">
              <w:rPr>
                <w:sz w:val="18"/>
                <w:szCs w:val="18"/>
              </w:rPr>
              <w:t xml:space="preserve"> butterflies and bees</w:t>
            </w:r>
            <w:r w:rsidRPr="00A50E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793AD3">
              <w:rPr>
                <w:b/>
                <w:bCs/>
                <w:sz w:val="20"/>
                <w:szCs w:val="20"/>
              </w:rPr>
              <w:t>Winter sow or 1-month moist stratification.</w:t>
            </w:r>
            <w:r w:rsidRPr="00A50E90">
              <w:rPr>
                <w:sz w:val="20"/>
                <w:szCs w:val="20"/>
              </w:rPr>
              <w:t xml:space="preserve"> </w:t>
            </w:r>
            <w:r w:rsidRPr="00793AD3">
              <w:rPr>
                <w:b/>
                <w:bCs/>
                <w:sz w:val="20"/>
                <w:szCs w:val="20"/>
              </w:rPr>
              <w:t>Sow</w:t>
            </w:r>
            <w:r w:rsidRPr="00A50E90">
              <w:rPr>
                <w:b/>
                <w:bCs/>
                <w:sz w:val="20"/>
                <w:szCs w:val="20"/>
              </w:rPr>
              <w:t xml:space="preserve"> seed on surface, keep moist, needs light to germinate. Germinates in </w:t>
            </w:r>
            <w:r>
              <w:rPr>
                <w:b/>
                <w:bCs/>
                <w:sz w:val="20"/>
                <w:szCs w:val="20"/>
              </w:rPr>
              <w:t>2-3</w:t>
            </w:r>
            <w:r w:rsidRPr="00A50E90">
              <w:rPr>
                <w:b/>
                <w:bCs/>
                <w:sz w:val="20"/>
                <w:szCs w:val="20"/>
              </w:rPr>
              <w:t xml:space="preserve"> weeks at 70</w:t>
            </w:r>
            <w:r w:rsidRPr="00A50E90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A50E90">
              <w:rPr>
                <w:b/>
                <w:bCs/>
                <w:sz w:val="20"/>
                <w:szCs w:val="20"/>
              </w:rPr>
              <w:t xml:space="preserve">. </w:t>
            </w:r>
            <w:r w:rsidRPr="006E42BD">
              <w:rPr>
                <w:sz w:val="18"/>
                <w:szCs w:val="18"/>
              </w:rPr>
              <w:t xml:space="preserve">Harvested </w:t>
            </w:r>
            <w:r w:rsidR="00B074B3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665B8729" w14:textId="4AE470AC" w:rsidR="00E40A1C" w:rsidRPr="006E42BD" w:rsidRDefault="00E40A1C" w:rsidP="00E40A1C">
            <w:pPr>
              <w:pStyle w:val="NoSpacing"/>
              <w:rPr>
                <w:noProof/>
              </w:rPr>
            </w:pPr>
            <w:r w:rsidRPr="006E42BD">
              <w:rPr>
                <w:noProof/>
              </w:rPr>
              <w:drawing>
                <wp:anchor distT="0" distB="0" distL="114300" distR="114300" simplePos="0" relativeHeight="251726848" behindDoc="0" locked="0" layoutInCell="1" allowOverlap="1" wp14:anchorId="1844816E" wp14:editId="17261C2D">
                  <wp:simplePos x="0" y="0"/>
                  <wp:positionH relativeFrom="column">
                    <wp:posOffset>1040130</wp:posOffset>
                  </wp:positionH>
                  <wp:positionV relativeFrom="paragraph">
                    <wp:posOffset>1270</wp:posOffset>
                  </wp:positionV>
                  <wp:extent cx="803910" cy="716280"/>
                  <wp:effectExtent l="0" t="0" r="0" b="7620"/>
                  <wp:wrapSquare wrapText="bothSides"/>
                  <wp:docPr id="1042796213" name="Picture 1042796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910" cy="71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E42BD">
              <w:rPr>
                <w:b/>
                <w:bCs/>
              </w:rPr>
              <w:t>Selfheal</w:t>
            </w:r>
            <w:r>
              <w:rPr>
                <w:b/>
                <w:bCs/>
              </w:rPr>
              <w:t xml:space="preserve"> </w:t>
            </w:r>
            <w:r w:rsidRPr="006162D7">
              <w:rPr>
                <w:i/>
                <w:iCs/>
                <w:sz w:val="20"/>
                <w:szCs w:val="20"/>
              </w:rPr>
              <w:t>Prunella vulgaris</w:t>
            </w:r>
            <w:r>
              <w:rPr>
                <w:sz w:val="20"/>
                <w:szCs w:val="20"/>
              </w:rPr>
              <w:t xml:space="preserve"> </w:t>
            </w:r>
            <w:r w:rsidRPr="006E42BD">
              <w:rPr>
                <w:sz w:val="18"/>
                <w:szCs w:val="18"/>
              </w:rPr>
              <w:t>Native herbaceous perennial. Good groundcover, green mulch, or pollinator plant in “bee lawn.”</w:t>
            </w:r>
            <w:r w:rsidRPr="006E42BD">
              <w:rPr>
                <w:i/>
                <w:iCs/>
                <w:sz w:val="18"/>
                <w:szCs w:val="18"/>
              </w:rPr>
              <w:t xml:space="preserve"> </w:t>
            </w:r>
            <w:r w:rsidRPr="006E42BD">
              <w:rPr>
                <w:sz w:val="18"/>
                <w:szCs w:val="18"/>
              </w:rPr>
              <w:t>Sun to part-shade, moist, acid soils, 2”-1’ tall, space 6-9”. Blooms May-</w:t>
            </w:r>
            <w:r>
              <w:rPr>
                <w:sz w:val="18"/>
                <w:szCs w:val="18"/>
              </w:rPr>
              <w:t>July</w:t>
            </w:r>
            <w:r w:rsidRPr="006E42BD">
              <w:rPr>
                <w:sz w:val="18"/>
                <w:szCs w:val="18"/>
              </w:rPr>
              <w:t>, deadhead to promote continuous bloom. Flower color will vary with seed propagation</w:t>
            </w:r>
            <w:r>
              <w:rPr>
                <w:sz w:val="18"/>
                <w:szCs w:val="18"/>
              </w:rPr>
              <w:t>. Larval</w:t>
            </w:r>
            <w:r w:rsidRPr="006E42BD">
              <w:rPr>
                <w:sz w:val="18"/>
                <w:szCs w:val="18"/>
              </w:rPr>
              <w:t xml:space="preserve"> </w:t>
            </w:r>
            <w:proofErr w:type="gramStart"/>
            <w:r w:rsidRPr="006E42BD">
              <w:rPr>
                <w:sz w:val="18"/>
                <w:szCs w:val="18"/>
              </w:rPr>
              <w:t xml:space="preserve">host to </w:t>
            </w:r>
            <w:r>
              <w:rPr>
                <w:sz w:val="18"/>
                <w:szCs w:val="18"/>
              </w:rPr>
              <w:t>C</w:t>
            </w:r>
            <w:r w:rsidRPr="006E42BD">
              <w:rPr>
                <w:sz w:val="18"/>
                <w:szCs w:val="18"/>
              </w:rPr>
              <w:t>louded</w:t>
            </w:r>
            <w:proofErr w:type="gramEnd"/>
            <w:r>
              <w:rPr>
                <w:sz w:val="18"/>
                <w:szCs w:val="18"/>
              </w:rPr>
              <w:t xml:space="preserve"> S</w:t>
            </w:r>
            <w:r w:rsidRPr="006E42BD">
              <w:rPr>
                <w:sz w:val="18"/>
                <w:szCs w:val="18"/>
              </w:rPr>
              <w:t xml:space="preserve">ulfur.   </w:t>
            </w:r>
            <w:r>
              <w:rPr>
                <w:sz w:val="18"/>
                <w:szCs w:val="18"/>
              </w:rPr>
              <w:t xml:space="preserve">Deer resistant. </w:t>
            </w:r>
            <w:r w:rsidRPr="006E42BD">
              <w:rPr>
                <w:sz w:val="18"/>
                <w:szCs w:val="18"/>
              </w:rPr>
              <w:t>Spreads by seeds and rhizomes</w:t>
            </w:r>
            <w:r>
              <w:rPr>
                <w:sz w:val="18"/>
                <w:szCs w:val="18"/>
              </w:rPr>
              <w:t xml:space="preserve"> can be aggressive</w:t>
            </w:r>
            <w:r w:rsidRPr="006E42BD">
              <w:rPr>
                <w:sz w:val="18"/>
                <w:szCs w:val="18"/>
              </w:rPr>
              <w:t xml:space="preserve">.  </w:t>
            </w:r>
            <w:proofErr w:type="gramStart"/>
            <w:r w:rsidRPr="006E42BD">
              <w:rPr>
                <w:sz w:val="18"/>
                <w:szCs w:val="18"/>
              </w:rPr>
              <w:t>Attracts</w:t>
            </w:r>
            <w:proofErr w:type="gramEnd"/>
            <w:r w:rsidRPr="006E42BD">
              <w:rPr>
                <w:sz w:val="18"/>
                <w:szCs w:val="18"/>
              </w:rPr>
              <w:t xml:space="preserve"> butterflies and bees</w:t>
            </w:r>
            <w:r w:rsidRPr="00A50E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793AD3">
              <w:rPr>
                <w:b/>
                <w:bCs/>
                <w:sz w:val="20"/>
                <w:szCs w:val="20"/>
              </w:rPr>
              <w:t>Winter sow or 1-month moist stratification.</w:t>
            </w:r>
            <w:r w:rsidRPr="00A50E90">
              <w:rPr>
                <w:sz w:val="20"/>
                <w:szCs w:val="20"/>
              </w:rPr>
              <w:t xml:space="preserve"> </w:t>
            </w:r>
            <w:r w:rsidRPr="00793AD3">
              <w:rPr>
                <w:b/>
                <w:bCs/>
                <w:sz w:val="20"/>
                <w:szCs w:val="20"/>
              </w:rPr>
              <w:t>Sow</w:t>
            </w:r>
            <w:r w:rsidRPr="00A50E90">
              <w:rPr>
                <w:b/>
                <w:bCs/>
                <w:sz w:val="20"/>
                <w:szCs w:val="20"/>
              </w:rPr>
              <w:t xml:space="preserve"> seed on surface, keep moist, needs light to germinate. Germinates in </w:t>
            </w:r>
            <w:r>
              <w:rPr>
                <w:b/>
                <w:bCs/>
                <w:sz w:val="20"/>
                <w:szCs w:val="20"/>
              </w:rPr>
              <w:t>2-3</w:t>
            </w:r>
            <w:r w:rsidRPr="00A50E90">
              <w:rPr>
                <w:b/>
                <w:bCs/>
                <w:sz w:val="20"/>
                <w:szCs w:val="20"/>
              </w:rPr>
              <w:t xml:space="preserve"> weeks at 70</w:t>
            </w:r>
            <w:r w:rsidRPr="00A50E90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A50E90">
              <w:rPr>
                <w:b/>
                <w:bCs/>
                <w:sz w:val="20"/>
                <w:szCs w:val="20"/>
              </w:rPr>
              <w:t xml:space="preserve">. </w:t>
            </w:r>
            <w:r w:rsidRPr="006E42BD">
              <w:rPr>
                <w:sz w:val="18"/>
                <w:szCs w:val="18"/>
              </w:rPr>
              <w:t xml:space="preserve">Harvested </w:t>
            </w:r>
            <w:r w:rsidR="00B074B3">
              <w:rPr>
                <w:sz w:val="18"/>
                <w:szCs w:val="18"/>
              </w:rPr>
              <w:t>20____</w:t>
            </w:r>
          </w:p>
        </w:tc>
      </w:tr>
      <w:tr w:rsidR="00E40A1C" w:rsidRPr="00A50E90" w14:paraId="755EDE94" w14:textId="77777777" w:rsidTr="00E40A1C">
        <w:trPr>
          <w:trHeight w:val="4400"/>
        </w:trPr>
        <w:tc>
          <w:tcPr>
            <w:tcW w:w="3024" w:type="dxa"/>
          </w:tcPr>
          <w:p w14:paraId="0BB523FD" w14:textId="3AAD9224" w:rsidR="00E40A1C" w:rsidRPr="00A50E90" w:rsidRDefault="00E40A1C" w:rsidP="00C12130">
            <w:pPr>
              <w:pStyle w:val="NoSpacing"/>
              <w:rPr>
                <w:sz w:val="20"/>
                <w:szCs w:val="20"/>
              </w:rPr>
            </w:pPr>
            <w:r w:rsidRPr="006E42BD">
              <w:rPr>
                <w:noProof/>
              </w:rPr>
              <w:drawing>
                <wp:anchor distT="0" distB="0" distL="114300" distR="114300" simplePos="0" relativeHeight="251728896" behindDoc="0" locked="0" layoutInCell="1" allowOverlap="1" wp14:anchorId="538DBCD0" wp14:editId="7F916AE0">
                  <wp:simplePos x="0" y="0"/>
                  <wp:positionH relativeFrom="column">
                    <wp:posOffset>1040130</wp:posOffset>
                  </wp:positionH>
                  <wp:positionV relativeFrom="paragraph">
                    <wp:posOffset>1270</wp:posOffset>
                  </wp:positionV>
                  <wp:extent cx="803910" cy="716280"/>
                  <wp:effectExtent l="0" t="0" r="0" b="7620"/>
                  <wp:wrapSquare wrapText="bothSides"/>
                  <wp:docPr id="822977745" name="Picture 8229777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910" cy="71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E42BD">
              <w:rPr>
                <w:b/>
                <w:bCs/>
              </w:rPr>
              <w:t>Selfheal</w:t>
            </w:r>
            <w:r>
              <w:rPr>
                <w:b/>
                <w:bCs/>
              </w:rPr>
              <w:t xml:space="preserve"> </w:t>
            </w:r>
            <w:r w:rsidRPr="006162D7">
              <w:rPr>
                <w:i/>
                <w:iCs/>
                <w:sz w:val="20"/>
                <w:szCs w:val="20"/>
              </w:rPr>
              <w:t>Prunella vulgaris</w:t>
            </w:r>
            <w:r>
              <w:rPr>
                <w:sz w:val="20"/>
                <w:szCs w:val="20"/>
              </w:rPr>
              <w:t xml:space="preserve"> </w:t>
            </w:r>
            <w:r w:rsidRPr="006E42BD">
              <w:rPr>
                <w:sz w:val="18"/>
                <w:szCs w:val="18"/>
              </w:rPr>
              <w:t>Native herbaceous perennial. Good groundcover, green mulch, or pollinator plant in “bee lawn.”</w:t>
            </w:r>
            <w:r w:rsidRPr="006E42BD">
              <w:rPr>
                <w:i/>
                <w:iCs/>
                <w:sz w:val="18"/>
                <w:szCs w:val="18"/>
              </w:rPr>
              <w:t xml:space="preserve"> </w:t>
            </w:r>
            <w:r w:rsidRPr="006E42BD">
              <w:rPr>
                <w:sz w:val="18"/>
                <w:szCs w:val="18"/>
              </w:rPr>
              <w:t>Sun to part-shade, moist, acid soils, 2”-1’ tall, space 6-9”. Blooms May-</w:t>
            </w:r>
            <w:r>
              <w:rPr>
                <w:sz w:val="18"/>
                <w:szCs w:val="18"/>
              </w:rPr>
              <w:t>July</w:t>
            </w:r>
            <w:r w:rsidRPr="006E42BD">
              <w:rPr>
                <w:sz w:val="18"/>
                <w:szCs w:val="18"/>
              </w:rPr>
              <w:t>, deadhead to promote continuous bloom. Flower color will vary with seed propagation</w:t>
            </w:r>
            <w:r>
              <w:rPr>
                <w:sz w:val="18"/>
                <w:szCs w:val="18"/>
              </w:rPr>
              <w:t>. Larval</w:t>
            </w:r>
            <w:r w:rsidRPr="006E42BD">
              <w:rPr>
                <w:sz w:val="18"/>
                <w:szCs w:val="18"/>
              </w:rPr>
              <w:t xml:space="preserve"> </w:t>
            </w:r>
            <w:proofErr w:type="gramStart"/>
            <w:r w:rsidRPr="006E42BD">
              <w:rPr>
                <w:sz w:val="18"/>
                <w:szCs w:val="18"/>
              </w:rPr>
              <w:t xml:space="preserve">host to </w:t>
            </w:r>
            <w:r>
              <w:rPr>
                <w:sz w:val="18"/>
                <w:szCs w:val="18"/>
              </w:rPr>
              <w:t>C</w:t>
            </w:r>
            <w:r w:rsidRPr="006E42BD">
              <w:rPr>
                <w:sz w:val="18"/>
                <w:szCs w:val="18"/>
              </w:rPr>
              <w:t>louded</w:t>
            </w:r>
            <w:proofErr w:type="gramEnd"/>
            <w:r>
              <w:rPr>
                <w:sz w:val="18"/>
                <w:szCs w:val="18"/>
              </w:rPr>
              <w:t xml:space="preserve"> S</w:t>
            </w:r>
            <w:r w:rsidRPr="006E42BD">
              <w:rPr>
                <w:sz w:val="18"/>
                <w:szCs w:val="18"/>
              </w:rPr>
              <w:t xml:space="preserve">ulfur.   </w:t>
            </w:r>
            <w:r>
              <w:rPr>
                <w:sz w:val="18"/>
                <w:szCs w:val="18"/>
              </w:rPr>
              <w:t xml:space="preserve">Deer resistant. </w:t>
            </w:r>
            <w:r w:rsidRPr="006E42BD">
              <w:rPr>
                <w:sz w:val="18"/>
                <w:szCs w:val="18"/>
              </w:rPr>
              <w:t>Spreads by seeds and rhizomes</w:t>
            </w:r>
            <w:r>
              <w:rPr>
                <w:sz w:val="18"/>
                <w:szCs w:val="18"/>
              </w:rPr>
              <w:t xml:space="preserve"> can be aggressive</w:t>
            </w:r>
            <w:r w:rsidRPr="006E42BD">
              <w:rPr>
                <w:sz w:val="18"/>
                <w:szCs w:val="18"/>
              </w:rPr>
              <w:t xml:space="preserve">.  </w:t>
            </w:r>
            <w:proofErr w:type="gramStart"/>
            <w:r w:rsidRPr="006E42BD">
              <w:rPr>
                <w:sz w:val="18"/>
                <w:szCs w:val="18"/>
              </w:rPr>
              <w:t>Attracts</w:t>
            </w:r>
            <w:proofErr w:type="gramEnd"/>
            <w:r w:rsidRPr="006E42BD">
              <w:rPr>
                <w:sz w:val="18"/>
                <w:szCs w:val="18"/>
              </w:rPr>
              <w:t xml:space="preserve"> butterflies and bees</w:t>
            </w:r>
            <w:r w:rsidRPr="00A50E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793AD3">
              <w:rPr>
                <w:b/>
                <w:bCs/>
                <w:sz w:val="20"/>
                <w:szCs w:val="20"/>
              </w:rPr>
              <w:t>Winter sow or 1-month moist stratification.</w:t>
            </w:r>
            <w:r w:rsidRPr="00A50E90">
              <w:rPr>
                <w:sz w:val="20"/>
                <w:szCs w:val="20"/>
              </w:rPr>
              <w:t xml:space="preserve"> </w:t>
            </w:r>
            <w:r w:rsidRPr="00793AD3">
              <w:rPr>
                <w:b/>
                <w:bCs/>
                <w:sz w:val="20"/>
                <w:szCs w:val="20"/>
              </w:rPr>
              <w:t>Sow</w:t>
            </w:r>
            <w:r w:rsidRPr="00A50E90">
              <w:rPr>
                <w:b/>
                <w:bCs/>
                <w:sz w:val="20"/>
                <w:szCs w:val="20"/>
              </w:rPr>
              <w:t xml:space="preserve"> seed on surface, keep moist, needs light to germinate. Germinates in </w:t>
            </w:r>
            <w:r>
              <w:rPr>
                <w:b/>
                <w:bCs/>
                <w:sz w:val="20"/>
                <w:szCs w:val="20"/>
              </w:rPr>
              <w:t>2-3</w:t>
            </w:r>
            <w:r w:rsidRPr="00A50E90">
              <w:rPr>
                <w:b/>
                <w:bCs/>
                <w:sz w:val="20"/>
                <w:szCs w:val="20"/>
              </w:rPr>
              <w:t xml:space="preserve"> weeks at 70</w:t>
            </w:r>
            <w:r w:rsidRPr="00A50E90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A50E90">
              <w:rPr>
                <w:b/>
                <w:bCs/>
                <w:sz w:val="20"/>
                <w:szCs w:val="20"/>
              </w:rPr>
              <w:t xml:space="preserve">. </w:t>
            </w:r>
            <w:r w:rsidRPr="006E42BD">
              <w:rPr>
                <w:sz w:val="18"/>
                <w:szCs w:val="18"/>
              </w:rPr>
              <w:t xml:space="preserve">Harvested </w:t>
            </w:r>
            <w:r w:rsidR="00B074B3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3F32616C" w14:textId="493066E6" w:rsidR="00E40A1C" w:rsidRPr="006E42BD" w:rsidRDefault="00E40A1C" w:rsidP="00C12130">
            <w:pPr>
              <w:pStyle w:val="NoSpacing"/>
              <w:rPr>
                <w:noProof/>
              </w:rPr>
            </w:pPr>
            <w:r w:rsidRPr="006E42BD">
              <w:rPr>
                <w:noProof/>
              </w:rPr>
              <w:drawing>
                <wp:anchor distT="0" distB="0" distL="114300" distR="114300" simplePos="0" relativeHeight="251729920" behindDoc="0" locked="0" layoutInCell="1" allowOverlap="1" wp14:anchorId="08BE021F" wp14:editId="7C6424B8">
                  <wp:simplePos x="0" y="0"/>
                  <wp:positionH relativeFrom="column">
                    <wp:posOffset>1040130</wp:posOffset>
                  </wp:positionH>
                  <wp:positionV relativeFrom="paragraph">
                    <wp:posOffset>1270</wp:posOffset>
                  </wp:positionV>
                  <wp:extent cx="803910" cy="716280"/>
                  <wp:effectExtent l="0" t="0" r="0" b="7620"/>
                  <wp:wrapSquare wrapText="bothSides"/>
                  <wp:docPr id="1156812305" name="Picture 1156812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910" cy="71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E42BD">
              <w:rPr>
                <w:b/>
                <w:bCs/>
              </w:rPr>
              <w:t>Selfheal</w:t>
            </w:r>
            <w:r>
              <w:rPr>
                <w:b/>
                <w:bCs/>
              </w:rPr>
              <w:t xml:space="preserve"> </w:t>
            </w:r>
            <w:r w:rsidRPr="006162D7">
              <w:rPr>
                <w:i/>
                <w:iCs/>
                <w:sz w:val="20"/>
                <w:szCs w:val="20"/>
              </w:rPr>
              <w:t>Prunella vulgaris</w:t>
            </w:r>
            <w:r>
              <w:rPr>
                <w:sz w:val="20"/>
                <w:szCs w:val="20"/>
              </w:rPr>
              <w:t xml:space="preserve"> </w:t>
            </w:r>
            <w:r w:rsidRPr="006E42BD">
              <w:rPr>
                <w:sz w:val="18"/>
                <w:szCs w:val="18"/>
              </w:rPr>
              <w:t>Native herbaceous perennial. Good groundcover, green mulch, or pollinator plant in “bee lawn.”</w:t>
            </w:r>
            <w:r w:rsidRPr="006E42BD">
              <w:rPr>
                <w:i/>
                <w:iCs/>
                <w:sz w:val="18"/>
                <w:szCs w:val="18"/>
              </w:rPr>
              <w:t xml:space="preserve"> </w:t>
            </w:r>
            <w:r w:rsidRPr="006E42BD">
              <w:rPr>
                <w:sz w:val="18"/>
                <w:szCs w:val="18"/>
              </w:rPr>
              <w:t>Sun to part-shade, moist, acid soils, 2”-1’ tall, space 6-9”. Blooms May-</w:t>
            </w:r>
            <w:r>
              <w:rPr>
                <w:sz w:val="18"/>
                <w:szCs w:val="18"/>
              </w:rPr>
              <w:t>July</w:t>
            </w:r>
            <w:r w:rsidRPr="006E42BD">
              <w:rPr>
                <w:sz w:val="18"/>
                <w:szCs w:val="18"/>
              </w:rPr>
              <w:t>, deadhead to promote continuous bloom. Flower color will vary with seed propagation</w:t>
            </w:r>
            <w:r>
              <w:rPr>
                <w:sz w:val="18"/>
                <w:szCs w:val="18"/>
              </w:rPr>
              <w:t>. Larval</w:t>
            </w:r>
            <w:r w:rsidRPr="006E42BD">
              <w:rPr>
                <w:sz w:val="18"/>
                <w:szCs w:val="18"/>
              </w:rPr>
              <w:t xml:space="preserve"> </w:t>
            </w:r>
            <w:proofErr w:type="gramStart"/>
            <w:r w:rsidRPr="006E42BD">
              <w:rPr>
                <w:sz w:val="18"/>
                <w:szCs w:val="18"/>
              </w:rPr>
              <w:t xml:space="preserve">host to </w:t>
            </w:r>
            <w:r>
              <w:rPr>
                <w:sz w:val="18"/>
                <w:szCs w:val="18"/>
              </w:rPr>
              <w:t>C</w:t>
            </w:r>
            <w:r w:rsidRPr="006E42BD">
              <w:rPr>
                <w:sz w:val="18"/>
                <w:szCs w:val="18"/>
              </w:rPr>
              <w:t>louded</w:t>
            </w:r>
            <w:proofErr w:type="gramEnd"/>
            <w:r>
              <w:rPr>
                <w:sz w:val="18"/>
                <w:szCs w:val="18"/>
              </w:rPr>
              <w:t xml:space="preserve"> S</w:t>
            </w:r>
            <w:r w:rsidRPr="006E42BD">
              <w:rPr>
                <w:sz w:val="18"/>
                <w:szCs w:val="18"/>
              </w:rPr>
              <w:t xml:space="preserve">ulfur.   </w:t>
            </w:r>
            <w:r>
              <w:rPr>
                <w:sz w:val="18"/>
                <w:szCs w:val="18"/>
              </w:rPr>
              <w:t xml:space="preserve">Deer resistant. </w:t>
            </w:r>
            <w:r w:rsidRPr="006E42BD">
              <w:rPr>
                <w:sz w:val="18"/>
                <w:szCs w:val="18"/>
              </w:rPr>
              <w:t>Spreads by seeds and rhizomes</w:t>
            </w:r>
            <w:r>
              <w:rPr>
                <w:sz w:val="18"/>
                <w:szCs w:val="18"/>
              </w:rPr>
              <w:t xml:space="preserve"> can be aggressive</w:t>
            </w:r>
            <w:r w:rsidRPr="006E42BD">
              <w:rPr>
                <w:sz w:val="18"/>
                <w:szCs w:val="18"/>
              </w:rPr>
              <w:t xml:space="preserve">.  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 w:rsidRPr="006E42BD">
              <w:rPr>
                <w:sz w:val="18"/>
                <w:szCs w:val="18"/>
              </w:rPr>
              <w:t>Attracts</w:t>
            </w:r>
            <w:proofErr w:type="gramEnd"/>
            <w:r w:rsidRPr="006E42BD">
              <w:rPr>
                <w:sz w:val="18"/>
                <w:szCs w:val="18"/>
              </w:rPr>
              <w:t xml:space="preserve"> butterflies and bees</w:t>
            </w:r>
            <w:r w:rsidRPr="00A50E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793AD3">
              <w:rPr>
                <w:b/>
                <w:bCs/>
                <w:sz w:val="20"/>
                <w:szCs w:val="20"/>
              </w:rPr>
              <w:t>Winter sow or 1-month moist stratification.</w:t>
            </w:r>
            <w:r w:rsidRPr="00A50E90">
              <w:rPr>
                <w:sz w:val="20"/>
                <w:szCs w:val="20"/>
              </w:rPr>
              <w:t xml:space="preserve"> </w:t>
            </w:r>
            <w:r w:rsidRPr="00793AD3">
              <w:rPr>
                <w:b/>
                <w:bCs/>
                <w:sz w:val="20"/>
                <w:szCs w:val="20"/>
              </w:rPr>
              <w:t>Sow</w:t>
            </w:r>
            <w:r w:rsidRPr="00A50E90">
              <w:rPr>
                <w:b/>
                <w:bCs/>
                <w:sz w:val="20"/>
                <w:szCs w:val="20"/>
              </w:rPr>
              <w:t xml:space="preserve"> seed on surface, keep moist, needs light to germinate. Germinates in </w:t>
            </w:r>
            <w:r>
              <w:rPr>
                <w:b/>
                <w:bCs/>
                <w:sz w:val="20"/>
                <w:szCs w:val="20"/>
              </w:rPr>
              <w:t>2-3</w:t>
            </w:r>
            <w:r w:rsidRPr="00A50E90">
              <w:rPr>
                <w:b/>
                <w:bCs/>
                <w:sz w:val="20"/>
                <w:szCs w:val="20"/>
              </w:rPr>
              <w:t xml:space="preserve"> weeks at 70</w:t>
            </w:r>
            <w:r w:rsidRPr="00A50E90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A50E90">
              <w:rPr>
                <w:b/>
                <w:bCs/>
                <w:sz w:val="20"/>
                <w:szCs w:val="20"/>
              </w:rPr>
              <w:t xml:space="preserve">. </w:t>
            </w:r>
            <w:r w:rsidRPr="006E42BD">
              <w:rPr>
                <w:sz w:val="18"/>
                <w:szCs w:val="18"/>
              </w:rPr>
              <w:t xml:space="preserve">Harvested </w:t>
            </w:r>
            <w:r w:rsidR="00B074B3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0AD05523" w14:textId="4E724DEC" w:rsidR="00E40A1C" w:rsidRPr="006E42BD" w:rsidRDefault="00E40A1C" w:rsidP="00C12130">
            <w:pPr>
              <w:pStyle w:val="NoSpacing"/>
              <w:rPr>
                <w:noProof/>
              </w:rPr>
            </w:pPr>
            <w:r w:rsidRPr="006E42BD">
              <w:rPr>
                <w:noProof/>
              </w:rPr>
              <w:drawing>
                <wp:anchor distT="0" distB="0" distL="114300" distR="114300" simplePos="0" relativeHeight="251730944" behindDoc="0" locked="0" layoutInCell="1" allowOverlap="1" wp14:anchorId="28E18F4C" wp14:editId="7043122D">
                  <wp:simplePos x="0" y="0"/>
                  <wp:positionH relativeFrom="column">
                    <wp:posOffset>1040130</wp:posOffset>
                  </wp:positionH>
                  <wp:positionV relativeFrom="paragraph">
                    <wp:posOffset>1270</wp:posOffset>
                  </wp:positionV>
                  <wp:extent cx="803910" cy="716280"/>
                  <wp:effectExtent l="0" t="0" r="0" b="7620"/>
                  <wp:wrapSquare wrapText="bothSides"/>
                  <wp:docPr id="1689604266" name="Picture 1689604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910" cy="71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E42BD">
              <w:rPr>
                <w:b/>
                <w:bCs/>
              </w:rPr>
              <w:t>Selfheal</w:t>
            </w:r>
            <w:r>
              <w:rPr>
                <w:b/>
                <w:bCs/>
              </w:rPr>
              <w:t xml:space="preserve"> </w:t>
            </w:r>
            <w:r w:rsidRPr="006162D7">
              <w:rPr>
                <w:i/>
                <w:iCs/>
                <w:sz w:val="20"/>
                <w:szCs w:val="20"/>
              </w:rPr>
              <w:t>Prunella vulgaris</w:t>
            </w:r>
            <w:r>
              <w:rPr>
                <w:sz w:val="20"/>
                <w:szCs w:val="20"/>
              </w:rPr>
              <w:t xml:space="preserve"> </w:t>
            </w:r>
            <w:r w:rsidRPr="006E42BD">
              <w:rPr>
                <w:sz w:val="18"/>
                <w:szCs w:val="18"/>
              </w:rPr>
              <w:t>Native herbaceous perennial. Good groundcover, green mulch, or pollinator plant in “bee lawn.”</w:t>
            </w:r>
            <w:r w:rsidRPr="006E42BD">
              <w:rPr>
                <w:i/>
                <w:iCs/>
                <w:sz w:val="18"/>
                <w:szCs w:val="18"/>
              </w:rPr>
              <w:t xml:space="preserve"> </w:t>
            </w:r>
            <w:r w:rsidRPr="006E42BD">
              <w:rPr>
                <w:sz w:val="18"/>
                <w:szCs w:val="18"/>
              </w:rPr>
              <w:t>Sun to part-shade, moist, acid soils, 2”-1’ tall, space 6-9”. Blooms May-</w:t>
            </w:r>
            <w:r>
              <w:rPr>
                <w:sz w:val="18"/>
                <w:szCs w:val="18"/>
              </w:rPr>
              <w:t>July</w:t>
            </w:r>
            <w:r w:rsidRPr="006E42BD">
              <w:rPr>
                <w:sz w:val="18"/>
                <w:szCs w:val="18"/>
              </w:rPr>
              <w:t>, deadhead to promote continuous bloom. Flower color will vary with seed propagation</w:t>
            </w:r>
            <w:r>
              <w:rPr>
                <w:sz w:val="18"/>
                <w:szCs w:val="18"/>
              </w:rPr>
              <w:t>. Larval</w:t>
            </w:r>
            <w:r w:rsidRPr="006E42BD">
              <w:rPr>
                <w:sz w:val="18"/>
                <w:szCs w:val="18"/>
              </w:rPr>
              <w:t xml:space="preserve"> </w:t>
            </w:r>
            <w:proofErr w:type="gramStart"/>
            <w:r w:rsidRPr="006E42BD">
              <w:rPr>
                <w:sz w:val="18"/>
                <w:szCs w:val="18"/>
              </w:rPr>
              <w:t xml:space="preserve">host to </w:t>
            </w:r>
            <w:r>
              <w:rPr>
                <w:sz w:val="18"/>
                <w:szCs w:val="18"/>
              </w:rPr>
              <w:t>C</w:t>
            </w:r>
            <w:r w:rsidRPr="006E42BD">
              <w:rPr>
                <w:sz w:val="18"/>
                <w:szCs w:val="18"/>
              </w:rPr>
              <w:t>louded</w:t>
            </w:r>
            <w:proofErr w:type="gramEnd"/>
            <w:r>
              <w:rPr>
                <w:sz w:val="18"/>
                <w:szCs w:val="18"/>
              </w:rPr>
              <w:t xml:space="preserve"> S</w:t>
            </w:r>
            <w:r w:rsidRPr="006E42BD">
              <w:rPr>
                <w:sz w:val="18"/>
                <w:szCs w:val="18"/>
              </w:rPr>
              <w:t xml:space="preserve">ulfur.   </w:t>
            </w:r>
            <w:r>
              <w:rPr>
                <w:sz w:val="18"/>
                <w:szCs w:val="18"/>
              </w:rPr>
              <w:t xml:space="preserve">Deer resistant. </w:t>
            </w:r>
            <w:r w:rsidRPr="006E42BD">
              <w:rPr>
                <w:sz w:val="18"/>
                <w:szCs w:val="18"/>
              </w:rPr>
              <w:t>Spreads by seeds and rhizomes</w:t>
            </w:r>
            <w:r>
              <w:rPr>
                <w:sz w:val="18"/>
                <w:szCs w:val="18"/>
              </w:rPr>
              <w:t xml:space="preserve"> can be aggressive</w:t>
            </w:r>
            <w:r w:rsidRPr="006E42BD">
              <w:rPr>
                <w:sz w:val="18"/>
                <w:szCs w:val="18"/>
              </w:rPr>
              <w:t xml:space="preserve">.  </w:t>
            </w:r>
            <w:proofErr w:type="gramStart"/>
            <w:r w:rsidRPr="006E42BD">
              <w:rPr>
                <w:sz w:val="18"/>
                <w:szCs w:val="18"/>
              </w:rPr>
              <w:t>Attracts</w:t>
            </w:r>
            <w:proofErr w:type="gramEnd"/>
            <w:r w:rsidRPr="006E42BD">
              <w:rPr>
                <w:sz w:val="18"/>
                <w:szCs w:val="18"/>
              </w:rPr>
              <w:t xml:space="preserve"> butterflies and bees</w:t>
            </w:r>
            <w:r w:rsidRPr="00A50E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793AD3">
              <w:rPr>
                <w:b/>
                <w:bCs/>
                <w:sz w:val="20"/>
                <w:szCs w:val="20"/>
              </w:rPr>
              <w:t>Winter sow or 1-month moist stratification.</w:t>
            </w:r>
            <w:r w:rsidRPr="00A50E90">
              <w:rPr>
                <w:sz w:val="20"/>
                <w:szCs w:val="20"/>
              </w:rPr>
              <w:t xml:space="preserve"> </w:t>
            </w:r>
            <w:r w:rsidRPr="00793AD3">
              <w:rPr>
                <w:b/>
                <w:bCs/>
                <w:sz w:val="20"/>
                <w:szCs w:val="20"/>
              </w:rPr>
              <w:t>Sow</w:t>
            </w:r>
            <w:r w:rsidRPr="00A50E90">
              <w:rPr>
                <w:b/>
                <w:bCs/>
                <w:sz w:val="20"/>
                <w:szCs w:val="20"/>
              </w:rPr>
              <w:t xml:space="preserve"> seed on surface, keep moist, needs light to germinate. Germinates in </w:t>
            </w:r>
            <w:r>
              <w:rPr>
                <w:b/>
                <w:bCs/>
                <w:sz w:val="20"/>
                <w:szCs w:val="20"/>
              </w:rPr>
              <w:t>2-3</w:t>
            </w:r>
            <w:r w:rsidRPr="00A50E90">
              <w:rPr>
                <w:b/>
                <w:bCs/>
                <w:sz w:val="20"/>
                <w:szCs w:val="20"/>
              </w:rPr>
              <w:t xml:space="preserve"> weeks at 70</w:t>
            </w:r>
            <w:r w:rsidRPr="00A50E90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A50E90">
              <w:rPr>
                <w:b/>
                <w:bCs/>
                <w:sz w:val="20"/>
                <w:szCs w:val="20"/>
              </w:rPr>
              <w:t xml:space="preserve">. </w:t>
            </w:r>
            <w:r w:rsidRPr="006E42BD">
              <w:rPr>
                <w:sz w:val="18"/>
                <w:szCs w:val="18"/>
              </w:rPr>
              <w:t xml:space="preserve">Harvested </w:t>
            </w:r>
            <w:r w:rsidR="00B074B3">
              <w:rPr>
                <w:sz w:val="18"/>
                <w:szCs w:val="18"/>
              </w:rPr>
              <w:t>20____</w:t>
            </w:r>
          </w:p>
        </w:tc>
      </w:tr>
      <w:tr w:rsidR="00E40A1C" w:rsidRPr="00A50E90" w14:paraId="46461471" w14:textId="77777777" w:rsidTr="00E40A1C">
        <w:trPr>
          <w:trHeight w:val="4400"/>
        </w:trPr>
        <w:tc>
          <w:tcPr>
            <w:tcW w:w="3024" w:type="dxa"/>
          </w:tcPr>
          <w:p w14:paraId="581D31B2" w14:textId="123FDF61" w:rsidR="00E40A1C" w:rsidRPr="00A50E90" w:rsidRDefault="00E40A1C" w:rsidP="00C12130">
            <w:pPr>
              <w:pStyle w:val="NoSpacing"/>
              <w:rPr>
                <w:sz w:val="20"/>
                <w:szCs w:val="20"/>
              </w:rPr>
            </w:pPr>
            <w:r w:rsidRPr="006E42BD">
              <w:rPr>
                <w:noProof/>
              </w:rPr>
              <w:drawing>
                <wp:anchor distT="0" distB="0" distL="114300" distR="114300" simplePos="0" relativeHeight="251732992" behindDoc="0" locked="0" layoutInCell="1" allowOverlap="1" wp14:anchorId="098B0D6B" wp14:editId="368E7798">
                  <wp:simplePos x="0" y="0"/>
                  <wp:positionH relativeFrom="column">
                    <wp:posOffset>1040130</wp:posOffset>
                  </wp:positionH>
                  <wp:positionV relativeFrom="paragraph">
                    <wp:posOffset>1270</wp:posOffset>
                  </wp:positionV>
                  <wp:extent cx="803910" cy="716280"/>
                  <wp:effectExtent l="0" t="0" r="0" b="7620"/>
                  <wp:wrapSquare wrapText="bothSides"/>
                  <wp:docPr id="822451517" name="Picture 8224515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910" cy="71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E42BD">
              <w:rPr>
                <w:b/>
                <w:bCs/>
              </w:rPr>
              <w:t>Selfheal</w:t>
            </w:r>
            <w:r>
              <w:rPr>
                <w:b/>
                <w:bCs/>
              </w:rPr>
              <w:t xml:space="preserve"> </w:t>
            </w:r>
            <w:r w:rsidRPr="006162D7">
              <w:rPr>
                <w:i/>
                <w:iCs/>
                <w:sz w:val="20"/>
                <w:szCs w:val="20"/>
              </w:rPr>
              <w:t>Prunella vulgaris</w:t>
            </w:r>
            <w:r>
              <w:rPr>
                <w:sz w:val="20"/>
                <w:szCs w:val="20"/>
              </w:rPr>
              <w:t xml:space="preserve"> </w:t>
            </w:r>
            <w:r w:rsidRPr="006E42BD">
              <w:rPr>
                <w:sz w:val="18"/>
                <w:szCs w:val="18"/>
              </w:rPr>
              <w:t>Native herbaceous perennial. Good groundcover, green mulch, or pollinator plant in “bee lawn.”</w:t>
            </w:r>
            <w:r w:rsidRPr="006E42BD">
              <w:rPr>
                <w:i/>
                <w:iCs/>
                <w:sz w:val="18"/>
                <w:szCs w:val="18"/>
              </w:rPr>
              <w:t xml:space="preserve"> </w:t>
            </w:r>
            <w:r w:rsidRPr="006E42BD">
              <w:rPr>
                <w:sz w:val="18"/>
                <w:szCs w:val="18"/>
              </w:rPr>
              <w:t>Sun to part-shade, moist, acid soils, 2”-1’ tall, space 6-9”. Blooms May-</w:t>
            </w:r>
            <w:r>
              <w:rPr>
                <w:sz w:val="18"/>
                <w:szCs w:val="18"/>
              </w:rPr>
              <w:t>July</w:t>
            </w:r>
            <w:r w:rsidRPr="006E42BD">
              <w:rPr>
                <w:sz w:val="18"/>
                <w:szCs w:val="18"/>
              </w:rPr>
              <w:t>, deadhead to promote continuous bloom. Flower color will vary with seed propagation</w:t>
            </w:r>
            <w:r>
              <w:rPr>
                <w:sz w:val="18"/>
                <w:szCs w:val="18"/>
              </w:rPr>
              <w:t>. Larval</w:t>
            </w:r>
            <w:r w:rsidRPr="006E42BD">
              <w:rPr>
                <w:sz w:val="18"/>
                <w:szCs w:val="18"/>
              </w:rPr>
              <w:t xml:space="preserve"> </w:t>
            </w:r>
            <w:proofErr w:type="gramStart"/>
            <w:r w:rsidRPr="006E42BD">
              <w:rPr>
                <w:sz w:val="18"/>
                <w:szCs w:val="18"/>
              </w:rPr>
              <w:t xml:space="preserve">host to </w:t>
            </w:r>
            <w:r>
              <w:rPr>
                <w:sz w:val="18"/>
                <w:szCs w:val="18"/>
              </w:rPr>
              <w:t>C</w:t>
            </w:r>
            <w:r w:rsidRPr="006E42BD">
              <w:rPr>
                <w:sz w:val="18"/>
                <w:szCs w:val="18"/>
              </w:rPr>
              <w:t>louded</w:t>
            </w:r>
            <w:proofErr w:type="gramEnd"/>
            <w:r>
              <w:rPr>
                <w:sz w:val="18"/>
                <w:szCs w:val="18"/>
              </w:rPr>
              <w:t xml:space="preserve"> S</w:t>
            </w:r>
            <w:r w:rsidRPr="006E42BD">
              <w:rPr>
                <w:sz w:val="18"/>
                <w:szCs w:val="18"/>
              </w:rPr>
              <w:t xml:space="preserve">ulfur.   </w:t>
            </w:r>
            <w:r>
              <w:rPr>
                <w:sz w:val="18"/>
                <w:szCs w:val="18"/>
              </w:rPr>
              <w:t xml:space="preserve">Deer resistant. </w:t>
            </w:r>
            <w:r w:rsidRPr="006E42BD">
              <w:rPr>
                <w:sz w:val="18"/>
                <w:szCs w:val="18"/>
              </w:rPr>
              <w:t>Spreads by seeds and rhizomes</w:t>
            </w:r>
            <w:r>
              <w:rPr>
                <w:sz w:val="18"/>
                <w:szCs w:val="18"/>
              </w:rPr>
              <w:t xml:space="preserve"> can be aggressive</w:t>
            </w:r>
            <w:r w:rsidRPr="006E42BD">
              <w:rPr>
                <w:sz w:val="18"/>
                <w:szCs w:val="18"/>
              </w:rPr>
              <w:t xml:space="preserve">.  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 w:rsidRPr="006E42BD">
              <w:rPr>
                <w:sz w:val="18"/>
                <w:szCs w:val="18"/>
              </w:rPr>
              <w:t>Attracts</w:t>
            </w:r>
            <w:proofErr w:type="gramEnd"/>
            <w:r w:rsidRPr="006E42BD">
              <w:rPr>
                <w:sz w:val="18"/>
                <w:szCs w:val="18"/>
              </w:rPr>
              <w:t xml:space="preserve"> butterflies and bees</w:t>
            </w:r>
            <w:r w:rsidRPr="00A50E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793AD3">
              <w:rPr>
                <w:b/>
                <w:bCs/>
                <w:sz w:val="20"/>
                <w:szCs w:val="20"/>
              </w:rPr>
              <w:t>Winter sow or 1-month moist stratification.</w:t>
            </w:r>
            <w:r w:rsidRPr="00A50E90">
              <w:rPr>
                <w:sz w:val="20"/>
                <w:szCs w:val="20"/>
              </w:rPr>
              <w:t xml:space="preserve"> </w:t>
            </w:r>
            <w:r w:rsidRPr="00793AD3">
              <w:rPr>
                <w:b/>
                <w:bCs/>
                <w:sz w:val="20"/>
                <w:szCs w:val="20"/>
              </w:rPr>
              <w:t>Sow</w:t>
            </w:r>
            <w:r w:rsidRPr="00A50E90">
              <w:rPr>
                <w:b/>
                <w:bCs/>
                <w:sz w:val="20"/>
                <w:szCs w:val="20"/>
              </w:rPr>
              <w:t xml:space="preserve"> seed on surface, keep moist, needs light to germinate. Germinates in </w:t>
            </w:r>
            <w:r>
              <w:rPr>
                <w:b/>
                <w:bCs/>
                <w:sz w:val="20"/>
                <w:szCs w:val="20"/>
              </w:rPr>
              <w:t>2-3</w:t>
            </w:r>
            <w:r w:rsidRPr="00A50E90">
              <w:rPr>
                <w:b/>
                <w:bCs/>
                <w:sz w:val="20"/>
                <w:szCs w:val="20"/>
              </w:rPr>
              <w:t xml:space="preserve"> weeks at 70</w:t>
            </w:r>
            <w:r w:rsidRPr="00A50E90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A50E90">
              <w:rPr>
                <w:b/>
                <w:bCs/>
                <w:sz w:val="20"/>
                <w:szCs w:val="20"/>
              </w:rPr>
              <w:t xml:space="preserve">. </w:t>
            </w:r>
            <w:r w:rsidRPr="006E42BD">
              <w:rPr>
                <w:sz w:val="18"/>
                <w:szCs w:val="18"/>
              </w:rPr>
              <w:t xml:space="preserve">Harvested </w:t>
            </w:r>
            <w:r w:rsidR="00B074B3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7308627C" w14:textId="5B5985AD" w:rsidR="00E40A1C" w:rsidRPr="006E42BD" w:rsidRDefault="00E40A1C" w:rsidP="00C12130">
            <w:pPr>
              <w:pStyle w:val="NoSpacing"/>
              <w:rPr>
                <w:noProof/>
              </w:rPr>
            </w:pPr>
            <w:r w:rsidRPr="006E42BD">
              <w:rPr>
                <w:noProof/>
              </w:rPr>
              <w:drawing>
                <wp:anchor distT="0" distB="0" distL="114300" distR="114300" simplePos="0" relativeHeight="251734016" behindDoc="0" locked="0" layoutInCell="1" allowOverlap="1" wp14:anchorId="128EE521" wp14:editId="0EF8CD7A">
                  <wp:simplePos x="0" y="0"/>
                  <wp:positionH relativeFrom="column">
                    <wp:posOffset>1040130</wp:posOffset>
                  </wp:positionH>
                  <wp:positionV relativeFrom="paragraph">
                    <wp:posOffset>1270</wp:posOffset>
                  </wp:positionV>
                  <wp:extent cx="803910" cy="716280"/>
                  <wp:effectExtent l="0" t="0" r="0" b="7620"/>
                  <wp:wrapSquare wrapText="bothSides"/>
                  <wp:docPr id="695274290" name="Picture 695274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910" cy="71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E42BD">
              <w:rPr>
                <w:b/>
                <w:bCs/>
              </w:rPr>
              <w:t>Selfheal</w:t>
            </w:r>
            <w:r>
              <w:rPr>
                <w:b/>
                <w:bCs/>
              </w:rPr>
              <w:t xml:space="preserve"> </w:t>
            </w:r>
            <w:r w:rsidRPr="006162D7">
              <w:rPr>
                <w:i/>
                <w:iCs/>
                <w:sz w:val="20"/>
                <w:szCs w:val="20"/>
              </w:rPr>
              <w:t>Prunella vulgaris</w:t>
            </w:r>
            <w:r>
              <w:rPr>
                <w:sz w:val="20"/>
                <w:szCs w:val="20"/>
              </w:rPr>
              <w:t xml:space="preserve"> </w:t>
            </w:r>
            <w:r w:rsidRPr="006E42BD">
              <w:rPr>
                <w:sz w:val="18"/>
                <w:szCs w:val="18"/>
              </w:rPr>
              <w:t>Native herbaceous perennial. Good groundcover, green mulch, or pollinator plant in “bee lawn.”</w:t>
            </w:r>
            <w:r w:rsidRPr="006E42BD">
              <w:rPr>
                <w:i/>
                <w:iCs/>
                <w:sz w:val="18"/>
                <w:szCs w:val="18"/>
              </w:rPr>
              <w:t xml:space="preserve"> </w:t>
            </w:r>
            <w:r w:rsidRPr="006E42BD">
              <w:rPr>
                <w:sz w:val="18"/>
                <w:szCs w:val="18"/>
              </w:rPr>
              <w:t>Sun to part-shade, moist, acid soils, 2”-1’ tall, space 6-9”. Blooms May-</w:t>
            </w:r>
            <w:r>
              <w:rPr>
                <w:sz w:val="18"/>
                <w:szCs w:val="18"/>
              </w:rPr>
              <w:t>July</w:t>
            </w:r>
            <w:r w:rsidRPr="006E42BD">
              <w:rPr>
                <w:sz w:val="18"/>
                <w:szCs w:val="18"/>
              </w:rPr>
              <w:t>, deadhead to promote continuous bloom. Flower color will vary with seed propagation</w:t>
            </w:r>
            <w:r>
              <w:rPr>
                <w:sz w:val="18"/>
                <w:szCs w:val="18"/>
              </w:rPr>
              <w:t>. Larval</w:t>
            </w:r>
            <w:r w:rsidRPr="006E42BD">
              <w:rPr>
                <w:sz w:val="18"/>
                <w:szCs w:val="18"/>
              </w:rPr>
              <w:t xml:space="preserve"> </w:t>
            </w:r>
            <w:proofErr w:type="gramStart"/>
            <w:r w:rsidRPr="006E42BD">
              <w:rPr>
                <w:sz w:val="18"/>
                <w:szCs w:val="18"/>
              </w:rPr>
              <w:t xml:space="preserve">host to </w:t>
            </w:r>
            <w:r>
              <w:rPr>
                <w:sz w:val="18"/>
                <w:szCs w:val="18"/>
              </w:rPr>
              <w:t>C</w:t>
            </w:r>
            <w:r w:rsidRPr="006E42BD">
              <w:rPr>
                <w:sz w:val="18"/>
                <w:szCs w:val="18"/>
              </w:rPr>
              <w:t>louded</w:t>
            </w:r>
            <w:proofErr w:type="gramEnd"/>
            <w:r>
              <w:rPr>
                <w:sz w:val="18"/>
                <w:szCs w:val="18"/>
              </w:rPr>
              <w:t xml:space="preserve"> S</w:t>
            </w:r>
            <w:r w:rsidRPr="006E42BD">
              <w:rPr>
                <w:sz w:val="18"/>
                <w:szCs w:val="18"/>
              </w:rPr>
              <w:t xml:space="preserve">ulfur.   </w:t>
            </w:r>
            <w:r>
              <w:rPr>
                <w:sz w:val="18"/>
                <w:szCs w:val="18"/>
              </w:rPr>
              <w:t xml:space="preserve">Deer resistant. </w:t>
            </w:r>
            <w:r w:rsidRPr="006E42BD">
              <w:rPr>
                <w:sz w:val="18"/>
                <w:szCs w:val="18"/>
              </w:rPr>
              <w:t>Spreads by seeds and rhizomes</w:t>
            </w:r>
            <w:r>
              <w:rPr>
                <w:sz w:val="18"/>
                <w:szCs w:val="18"/>
              </w:rPr>
              <w:t xml:space="preserve"> can be aggressive</w:t>
            </w:r>
            <w:r w:rsidRPr="006E42BD">
              <w:rPr>
                <w:sz w:val="18"/>
                <w:szCs w:val="18"/>
              </w:rPr>
              <w:t xml:space="preserve">.  </w:t>
            </w:r>
            <w:proofErr w:type="gramStart"/>
            <w:r w:rsidRPr="006E42BD">
              <w:rPr>
                <w:sz w:val="18"/>
                <w:szCs w:val="18"/>
              </w:rPr>
              <w:t>Attracts</w:t>
            </w:r>
            <w:proofErr w:type="gramEnd"/>
            <w:r w:rsidRPr="006E42BD">
              <w:rPr>
                <w:sz w:val="18"/>
                <w:szCs w:val="18"/>
              </w:rPr>
              <w:t xml:space="preserve"> butterflies and bees</w:t>
            </w:r>
            <w:r w:rsidRPr="00A50E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793AD3">
              <w:rPr>
                <w:b/>
                <w:bCs/>
                <w:sz w:val="20"/>
                <w:szCs w:val="20"/>
              </w:rPr>
              <w:t>Winter sow or 1-month moist stratification.</w:t>
            </w:r>
            <w:r w:rsidRPr="00A50E90">
              <w:rPr>
                <w:sz w:val="20"/>
                <w:szCs w:val="20"/>
              </w:rPr>
              <w:t xml:space="preserve"> </w:t>
            </w:r>
            <w:r w:rsidRPr="00793AD3">
              <w:rPr>
                <w:b/>
                <w:bCs/>
                <w:sz w:val="20"/>
                <w:szCs w:val="20"/>
              </w:rPr>
              <w:t>Sow</w:t>
            </w:r>
            <w:r w:rsidRPr="00A50E90">
              <w:rPr>
                <w:b/>
                <w:bCs/>
                <w:sz w:val="20"/>
                <w:szCs w:val="20"/>
              </w:rPr>
              <w:t xml:space="preserve"> seed on surface, keep moist, needs light to germinate. Germinates in </w:t>
            </w:r>
            <w:r>
              <w:rPr>
                <w:b/>
                <w:bCs/>
                <w:sz w:val="20"/>
                <w:szCs w:val="20"/>
              </w:rPr>
              <w:t>2-3</w:t>
            </w:r>
            <w:r w:rsidRPr="00A50E90">
              <w:rPr>
                <w:b/>
                <w:bCs/>
                <w:sz w:val="20"/>
                <w:szCs w:val="20"/>
              </w:rPr>
              <w:t xml:space="preserve"> weeks at 70</w:t>
            </w:r>
            <w:r w:rsidRPr="00A50E90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A50E90">
              <w:rPr>
                <w:b/>
                <w:bCs/>
                <w:sz w:val="20"/>
                <w:szCs w:val="20"/>
              </w:rPr>
              <w:t xml:space="preserve">. </w:t>
            </w:r>
            <w:r w:rsidRPr="006E42BD">
              <w:rPr>
                <w:sz w:val="18"/>
                <w:szCs w:val="18"/>
              </w:rPr>
              <w:t xml:space="preserve">Harvested </w:t>
            </w:r>
            <w:r w:rsidR="00B074B3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23B733AC" w14:textId="49687B14" w:rsidR="00E40A1C" w:rsidRPr="006E42BD" w:rsidRDefault="00E40A1C" w:rsidP="00C12130">
            <w:pPr>
              <w:pStyle w:val="NoSpacing"/>
              <w:rPr>
                <w:noProof/>
              </w:rPr>
            </w:pPr>
            <w:r w:rsidRPr="006E42BD">
              <w:rPr>
                <w:noProof/>
              </w:rPr>
              <w:drawing>
                <wp:anchor distT="0" distB="0" distL="114300" distR="114300" simplePos="0" relativeHeight="251735040" behindDoc="0" locked="0" layoutInCell="1" allowOverlap="1" wp14:anchorId="79EF746B" wp14:editId="7252286D">
                  <wp:simplePos x="0" y="0"/>
                  <wp:positionH relativeFrom="column">
                    <wp:posOffset>1040130</wp:posOffset>
                  </wp:positionH>
                  <wp:positionV relativeFrom="paragraph">
                    <wp:posOffset>1270</wp:posOffset>
                  </wp:positionV>
                  <wp:extent cx="803910" cy="716280"/>
                  <wp:effectExtent l="0" t="0" r="0" b="7620"/>
                  <wp:wrapSquare wrapText="bothSides"/>
                  <wp:docPr id="1405464941" name="Picture 14054649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910" cy="71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E42BD">
              <w:rPr>
                <w:b/>
                <w:bCs/>
              </w:rPr>
              <w:t>Selfheal</w:t>
            </w:r>
            <w:r>
              <w:rPr>
                <w:b/>
                <w:bCs/>
              </w:rPr>
              <w:t xml:space="preserve"> </w:t>
            </w:r>
            <w:r w:rsidRPr="006162D7">
              <w:rPr>
                <w:i/>
                <w:iCs/>
                <w:sz w:val="20"/>
                <w:szCs w:val="20"/>
              </w:rPr>
              <w:t>Prunella vulgaris</w:t>
            </w:r>
            <w:r>
              <w:rPr>
                <w:sz w:val="20"/>
                <w:szCs w:val="20"/>
              </w:rPr>
              <w:t xml:space="preserve"> </w:t>
            </w:r>
            <w:r w:rsidRPr="006E42BD">
              <w:rPr>
                <w:sz w:val="18"/>
                <w:szCs w:val="18"/>
              </w:rPr>
              <w:t>Native herbaceous perennial. Good groundcover, green mulch, or pollinator plant in “bee lawn.”</w:t>
            </w:r>
            <w:r w:rsidRPr="006E42BD">
              <w:rPr>
                <w:i/>
                <w:iCs/>
                <w:sz w:val="18"/>
                <w:szCs w:val="18"/>
              </w:rPr>
              <w:t xml:space="preserve"> </w:t>
            </w:r>
            <w:r w:rsidRPr="006E42BD">
              <w:rPr>
                <w:sz w:val="18"/>
                <w:szCs w:val="18"/>
              </w:rPr>
              <w:t>Sun to part-shade, moist, acid soils, 2”-1’ tall, space 6-9”. Blooms May-</w:t>
            </w:r>
            <w:r>
              <w:rPr>
                <w:sz w:val="18"/>
                <w:szCs w:val="18"/>
              </w:rPr>
              <w:t>July</w:t>
            </w:r>
            <w:r w:rsidRPr="006E42BD">
              <w:rPr>
                <w:sz w:val="18"/>
                <w:szCs w:val="18"/>
              </w:rPr>
              <w:t>, deadhead to promote continuous bloom. Flower color will vary with seed propagation</w:t>
            </w:r>
            <w:r>
              <w:rPr>
                <w:sz w:val="18"/>
                <w:szCs w:val="18"/>
              </w:rPr>
              <w:t>. Larval</w:t>
            </w:r>
            <w:r w:rsidRPr="006E42BD">
              <w:rPr>
                <w:sz w:val="18"/>
                <w:szCs w:val="18"/>
              </w:rPr>
              <w:t xml:space="preserve"> </w:t>
            </w:r>
            <w:proofErr w:type="gramStart"/>
            <w:r w:rsidRPr="006E42BD">
              <w:rPr>
                <w:sz w:val="18"/>
                <w:szCs w:val="18"/>
              </w:rPr>
              <w:t xml:space="preserve">host to </w:t>
            </w:r>
            <w:r>
              <w:rPr>
                <w:sz w:val="18"/>
                <w:szCs w:val="18"/>
              </w:rPr>
              <w:t>C</w:t>
            </w:r>
            <w:r w:rsidRPr="006E42BD">
              <w:rPr>
                <w:sz w:val="18"/>
                <w:szCs w:val="18"/>
              </w:rPr>
              <w:t>louded</w:t>
            </w:r>
            <w:proofErr w:type="gramEnd"/>
            <w:r>
              <w:rPr>
                <w:sz w:val="18"/>
                <w:szCs w:val="18"/>
              </w:rPr>
              <w:t xml:space="preserve"> S</w:t>
            </w:r>
            <w:r w:rsidRPr="006E42BD">
              <w:rPr>
                <w:sz w:val="18"/>
                <w:szCs w:val="18"/>
              </w:rPr>
              <w:t xml:space="preserve">ulfur.   </w:t>
            </w:r>
            <w:r>
              <w:rPr>
                <w:sz w:val="18"/>
                <w:szCs w:val="18"/>
              </w:rPr>
              <w:t xml:space="preserve">Deer resistant. </w:t>
            </w:r>
            <w:r w:rsidRPr="006E42BD">
              <w:rPr>
                <w:sz w:val="18"/>
                <w:szCs w:val="18"/>
              </w:rPr>
              <w:t>Spreads by seeds and rhizomes</w:t>
            </w:r>
            <w:r>
              <w:rPr>
                <w:sz w:val="18"/>
                <w:szCs w:val="18"/>
              </w:rPr>
              <w:t xml:space="preserve"> can be aggressive</w:t>
            </w:r>
            <w:r w:rsidRPr="006E42BD">
              <w:rPr>
                <w:sz w:val="18"/>
                <w:szCs w:val="18"/>
              </w:rPr>
              <w:t xml:space="preserve">.  </w:t>
            </w:r>
            <w:proofErr w:type="gramStart"/>
            <w:r w:rsidRPr="006E42BD">
              <w:rPr>
                <w:sz w:val="18"/>
                <w:szCs w:val="18"/>
              </w:rPr>
              <w:t>Attracts</w:t>
            </w:r>
            <w:proofErr w:type="gramEnd"/>
            <w:r w:rsidRPr="006E42BD">
              <w:rPr>
                <w:sz w:val="18"/>
                <w:szCs w:val="18"/>
              </w:rPr>
              <w:t xml:space="preserve"> butterflies and bees</w:t>
            </w:r>
            <w:r w:rsidRPr="00A50E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793AD3">
              <w:rPr>
                <w:b/>
                <w:bCs/>
                <w:sz w:val="20"/>
                <w:szCs w:val="20"/>
              </w:rPr>
              <w:t>Winter sow or 1-month moist stratification.</w:t>
            </w:r>
            <w:r w:rsidRPr="00A50E90">
              <w:rPr>
                <w:sz w:val="20"/>
                <w:szCs w:val="20"/>
              </w:rPr>
              <w:t xml:space="preserve"> </w:t>
            </w:r>
            <w:r w:rsidRPr="00793AD3">
              <w:rPr>
                <w:b/>
                <w:bCs/>
                <w:sz w:val="20"/>
                <w:szCs w:val="20"/>
              </w:rPr>
              <w:t>Sow</w:t>
            </w:r>
            <w:r w:rsidRPr="00A50E90">
              <w:rPr>
                <w:b/>
                <w:bCs/>
                <w:sz w:val="20"/>
                <w:szCs w:val="20"/>
              </w:rPr>
              <w:t xml:space="preserve"> seed on surface, keep moist, needs light to germinate. Germinates in </w:t>
            </w:r>
            <w:r>
              <w:rPr>
                <w:b/>
                <w:bCs/>
                <w:sz w:val="20"/>
                <w:szCs w:val="20"/>
              </w:rPr>
              <w:t>2-3</w:t>
            </w:r>
            <w:r w:rsidRPr="00A50E90">
              <w:rPr>
                <w:b/>
                <w:bCs/>
                <w:sz w:val="20"/>
                <w:szCs w:val="20"/>
              </w:rPr>
              <w:t xml:space="preserve"> weeks at 70</w:t>
            </w:r>
            <w:r w:rsidRPr="00A50E90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A50E90">
              <w:rPr>
                <w:b/>
                <w:bCs/>
                <w:sz w:val="20"/>
                <w:szCs w:val="20"/>
              </w:rPr>
              <w:t xml:space="preserve">. </w:t>
            </w:r>
            <w:r w:rsidRPr="006E42BD">
              <w:rPr>
                <w:sz w:val="18"/>
                <w:szCs w:val="18"/>
              </w:rPr>
              <w:t xml:space="preserve">Harvested </w:t>
            </w:r>
            <w:r w:rsidR="00B074B3">
              <w:rPr>
                <w:sz w:val="18"/>
                <w:szCs w:val="18"/>
              </w:rPr>
              <w:t>20____</w:t>
            </w:r>
          </w:p>
        </w:tc>
      </w:tr>
    </w:tbl>
    <w:p w14:paraId="0E3AE602" w14:textId="7EC72DB9" w:rsidR="00434E56" w:rsidRDefault="00434E56"/>
    <w:sectPr w:rsidR="00434E56" w:rsidSect="00E210F0"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tTAwNrcwMTc0NrFQ0lEKTi0uzszPAykwqQUAWBYeWiwAAAA="/>
  </w:docVars>
  <w:rsids>
    <w:rsidRoot w:val="007D357E"/>
    <w:rsid w:val="00073607"/>
    <w:rsid w:val="00084676"/>
    <w:rsid w:val="000A1EA4"/>
    <w:rsid w:val="000C0581"/>
    <w:rsid w:val="001350CE"/>
    <w:rsid w:val="001613AB"/>
    <w:rsid w:val="00173737"/>
    <w:rsid w:val="00181BFF"/>
    <w:rsid w:val="00191DCD"/>
    <w:rsid w:val="001A0758"/>
    <w:rsid w:val="001E02F5"/>
    <w:rsid w:val="001F0B15"/>
    <w:rsid w:val="002051A8"/>
    <w:rsid w:val="00244169"/>
    <w:rsid w:val="00254776"/>
    <w:rsid w:val="002A116C"/>
    <w:rsid w:val="002E52FB"/>
    <w:rsid w:val="00302463"/>
    <w:rsid w:val="00331A82"/>
    <w:rsid w:val="00341AF6"/>
    <w:rsid w:val="0034508A"/>
    <w:rsid w:val="003912F1"/>
    <w:rsid w:val="00434E56"/>
    <w:rsid w:val="00464596"/>
    <w:rsid w:val="00483F1E"/>
    <w:rsid w:val="00493F0E"/>
    <w:rsid w:val="004D5885"/>
    <w:rsid w:val="00592C4E"/>
    <w:rsid w:val="0059477A"/>
    <w:rsid w:val="006162D7"/>
    <w:rsid w:val="0062176E"/>
    <w:rsid w:val="006317FE"/>
    <w:rsid w:val="006A754E"/>
    <w:rsid w:val="006B1913"/>
    <w:rsid w:val="006C7863"/>
    <w:rsid w:val="006E42BD"/>
    <w:rsid w:val="00781C47"/>
    <w:rsid w:val="007915D2"/>
    <w:rsid w:val="00793AD3"/>
    <w:rsid w:val="007D357E"/>
    <w:rsid w:val="007E3B6F"/>
    <w:rsid w:val="0083214A"/>
    <w:rsid w:val="008860F1"/>
    <w:rsid w:val="008A6E4D"/>
    <w:rsid w:val="008B2E44"/>
    <w:rsid w:val="00902FD3"/>
    <w:rsid w:val="009262B3"/>
    <w:rsid w:val="009A243C"/>
    <w:rsid w:val="009A45F4"/>
    <w:rsid w:val="00A24F69"/>
    <w:rsid w:val="00A26184"/>
    <w:rsid w:val="00A34302"/>
    <w:rsid w:val="00A4688F"/>
    <w:rsid w:val="00A50E90"/>
    <w:rsid w:val="00A667CD"/>
    <w:rsid w:val="00B013EE"/>
    <w:rsid w:val="00B05C2D"/>
    <w:rsid w:val="00B074B3"/>
    <w:rsid w:val="00B312BD"/>
    <w:rsid w:val="00B70823"/>
    <w:rsid w:val="00B91F2F"/>
    <w:rsid w:val="00BB5763"/>
    <w:rsid w:val="00BC6C94"/>
    <w:rsid w:val="00C03164"/>
    <w:rsid w:val="00C343F3"/>
    <w:rsid w:val="00C44C5D"/>
    <w:rsid w:val="00CA0367"/>
    <w:rsid w:val="00D319EF"/>
    <w:rsid w:val="00D43DE8"/>
    <w:rsid w:val="00D87765"/>
    <w:rsid w:val="00DA7DEA"/>
    <w:rsid w:val="00DC2FDF"/>
    <w:rsid w:val="00DF6A9B"/>
    <w:rsid w:val="00E17FA5"/>
    <w:rsid w:val="00E210F0"/>
    <w:rsid w:val="00E40A1C"/>
    <w:rsid w:val="00EB3DA4"/>
    <w:rsid w:val="00F30599"/>
    <w:rsid w:val="00F34CBA"/>
    <w:rsid w:val="00F74657"/>
    <w:rsid w:val="00F814FB"/>
    <w:rsid w:val="00FB38DB"/>
    <w:rsid w:val="00FB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FB0C"/>
  <w15:chartTrackingRefBased/>
  <w15:docId w15:val="{C12D4DF2-7508-4A7E-A1E9-CA7D11F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9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C44C5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755</Words>
  <Characters>4363</Characters>
  <Application>Microsoft Office Word</Application>
  <DocSecurity>0</DocSecurity>
  <Lines>155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2</cp:revision>
  <cp:lastPrinted>2022-11-10T00:51:00Z</cp:lastPrinted>
  <dcterms:created xsi:type="dcterms:W3CDTF">2024-11-15T13:09:00Z</dcterms:created>
  <dcterms:modified xsi:type="dcterms:W3CDTF">2024-11-15T13:09:00Z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5a90571e213d0821ae9695699976009e95230eeabddf1c68ca6e6190a532ca59</vt:lpwstr>
  </property>
</Properties>
</file>