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</w:tblGrid>
      <w:tr w:rsidR="006B2C34" w:rsidRPr="000B2CB9" w14:paraId="7A1BB4ED" w14:textId="77777777" w:rsidTr="00B24AD9">
        <w:tc>
          <w:tcPr>
            <w:tcW w:w="3024" w:type="dxa"/>
          </w:tcPr>
          <w:p w14:paraId="02D312CB" w14:textId="39F9564F" w:rsidR="006B2C34" w:rsidRPr="00582842" w:rsidRDefault="00F27DDB" w:rsidP="00B24AD9">
            <w:pPr>
              <w:spacing w:before="100" w:beforeAutospacing="1" w:after="100" w:afterAutospacing="1" w:line="240" w:lineRule="auto"/>
              <w:outlineLvl w:val="2"/>
            </w:pPr>
            <w:r>
              <w:rPr>
                <w:rFonts w:eastAsia="Times New Roman" w:cs="Calibr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D70DA62" wp14:editId="32DFA64F">
                  <wp:simplePos x="0" y="0"/>
                  <wp:positionH relativeFrom="column">
                    <wp:posOffset>908050</wp:posOffset>
                  </wp:positionH>
                  <wp:positionV relativeFrom="paragraph">
                    <wp:posOffset>25441</wp:posOffset>
                  </wp:positionV>
                  <wp:extent cx="914608" cy="1067043"/>
                  <wp:effectExtent l="0" t="0" r="0" b="0"/>
                  <wp:wrapSquare wrapText="bothSides"/>
                  <wp:docPr id="528825" name="Picture 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825" name="Picture 1" descr="A close up of a flower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08" cy="1067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82842" w:rsidRPr="00C3277B">
              <w:rPr>
                <w:rFonts w:eastAsia="Times New Roman" w:cs="Calibri"/>
                <w:b/>
                <w:bCs/>
              </w:rPr>
              <w:t>Coral Bells</w:t>
            </w:r>
            <w:r w:rsidR="00582842">
              <w:rPr>
                <w:rFonts w:eastAsia="Times New Roman" w:cs="Calibri"/>
                <w:i/>
                <w:iCs/>
              </w:rPr>
              <w:t xml:space="preserve"> </w:t>
            </w:r>
            <w:r w:rsidR="00582842" w:rsidRPr="00F27DDB">
              <w:rPr>
                <w:rFonts w:eastAsia="Times New Roman" w:cs="Calibri"/>
                <w:i/>
                <w:iCs/>
                <w:sz w:val="20"/>
                <w:szCs w:val="20"/>
              </w:rPr>
              <w:t xml:space="preserve">Heuchera </w:t>
            </w:r>
            <w:proofErr w:type="gramStart"/>
            <w:r w:rsidR="00582842" w:rsidRPr="00F27DDB">
              <w:rPr>
                <w:rFonts w:eastAsia="Times New Roman" w:cs="Calibri"/>
                <w:i/>
                <w:iCs/>
                <w:sz w:val="20"/>
                <w:szCs w:val="20"/>
              </w:rPr>
              <w:t>americana</w:t>
            </w:r>
            <w:r w:rsidR="00582842" w:rsidRPr="00F27DDB">
              <w:rPr>
                <w:rFonts w:eastAsia="Times New Roman" w:cs="Calibri"/>
                <w:sz w:val="20"/>
                <w:szCs w:val="20"/>
              </w:rPr>
              <w:t xml:space="preserve">  </w:t>
            </w:r>
            <w:r w:rsidR="006B2C34" w:rsidRPr="00F27DDB">
              <w:rPr>
                <w:sz w:val="20"/>
                <w:szCs w:val="20"/>
              </w:rPr>
              <w:t>Native</w:t>
            </w:r>
            <w:proofErr w:type="gramEnd"/>
            <w:r w:rsidR="006B2C34" w:rsidRPr="00582842">
              <w:t xml:space="preserve"> </w:t>
            </w:r>
            <w:r w:rsidR="006B2C34" w:rsidRPr="00F27DDB">
              <w:rPr>
                <w:sz w:val="20"/>
                <w:szCs w:val="20"/>
              </w:rPr>
              <w:t>herbaceous perennial.</w:t>
            </w:r>
            <w:r w:rsidR="006B2C34" w:rsidRPr="00F27DDB">
              <w:rPr>
                <w:i/>
                <w:iCs/>
                <w:sz w:val="20"/>
                <w:szCs w:val="20"/>
              </w:rPr>
              <w:t xml:space="preserve"> </w:t>
            </w:r>
            <w:r w:rsidR="00C33858" w:rsidRPr="00F27DDB">
              <w:rPr>
                <w:sz w:val="20"/>
                <w:szCs w:val="20"/>
              </w:rPr>
              <w:t>Pt. shade to shade, dry to</w:t>
            </w:r>
            <w:r w:rsidR="006B2C34" w:rsidRPr="00F27DDB">
              <w:rPr>
                <w:sz w:val="20"/>
                <w:szCs w:val="20"/>
              </w:rPr>
              <w:t xml:space="preserve"> moist acid soil</w:t>
            </w:r>
            <w:r w:rsidR="00C33858" w:rsidRPr="00F27DDB">
              <w:rPr>
                <w:sz w:val="20"/>
                <w:szCs w:val="20"/>
              </w:rPr>
              <w:t>, 1.5-3’</w:t>
            </w:r>
            <w:r w:rsidR="006B2C34" w:rsidRPr="00F27DDB">
              <w:rPr>
                <w:sz w:val="20"/>
                <w:szCs w:val="20"/>
              </w:rPr>
              <w:t xml:space="preserve"> tall. Blooms </w:t>
            </w:r>
            <w:r w:rsidR="00C33858" w:rsidRPr="00F27DDB">
              <w:rPr>
                <w:sz w:val="20"/>
                <w:szCs w:val="20"/>
              </w:rPr>
              <w:t>March to Aug</w:t>
            </w:r>
            <w:r w:rsidR="006B2C34" w:rsidRPr="00F27DDB">
              <w:rPr>
                <w:rFonts w:eastAsia="Times New Roman"/>
                <w:sz w:val="20"/>
                <w:szCs w:val="20"/>
              </w:rPr>
              <w:t>.</w:t>
            </w:r>
            <w:r w:rsidR="003F18D4" w:rsidRPr="00F27DDB">
              <w:rPr>
                <w:rFonts w:eastAsia="Times New Roman"/>
                <w:sz w:val="20"/>
                <w:szCs w:val="20"/>
              </w:rPr>
              <w:t xml:space="preserve"> </w:t>
            </w:r>
            <w:r w:rsidR="00860C52" w:rsidRPr="00F27DDB">
              <w:rPr>
                <w:rFonts w:eastAsia="Times New Roman"/>
                <w:b/>
                <w:bCs/>
                <w:sz w:val="20"/>
                <w:szCs w:val="20"/>
              </w:rPr>
              <w:t>Sow seeds</w:t>
            </w:r>
            <w:r w:rsidR="00582842" w:rsidRPr="00F27DDB">
              <w:rPr>
                <w:rFonts w:eastAsia="Times New Roman"/>
                <w:b/>
                <w:bCs/>
                <w:sz w:val="20"/>
                <w:szCs w:val="20"/>
              </w:rPr>
              <w:t xml:space="preserve"> on top of soil</w:t>
            </w:r>
            <w:r w:rsidR="00860C52" w:rsidRPr="00F27DDB">
              <w:rPr>
                <w:rFonts w:eastAsia="Times New Roman"/>
                <w:b/>
                <w:bCs/>
                <w:sz w:val="20"/>
                <w:szCs w:val="20"/>
              </w:rPr>
              <w:t xml:space="preserve"> 4-6 weeks before the last frost indoors. </w:t>
            </w:r>
            <w:proofErr w:type="gramStart"/>
            <w:r w:rsidR="00860C52" w:rsidRPr="00F27DDB">
              <w:rPr>
                <w:rFonts w:eastAsia="Times New Roman"/>
                <w:b/>
                <w:bCs/>
                <w:sz w:val="20"/>
                <w:szCs w:val="20"/>
              </w:rPr>
              <w:t>Keep</w:t>
            </w:r>
            <w:proofErr w:type="gramEnd"/>
            <w:r w:rsidR="00860C52" w:rsidRPr="00F27DDB">
              <w:rPr>
                <w:rFonts w:eastAsia="Times New Roman"/>
                <w:b/>
                <w:bCs/>
                <w:sz w:val="20"/>
                <w:szCs w:val="20"/>
              </w:rPr>
              <w:t xml:space="preserve"> moist. </w:t>
            </w:r>
            <w:r w:rsidR="00860C52" w:rsidRPr="00F27DDB">
              <w:rPr>
                <w:b/>
                <w:bCs/>
                <w:sz w:val="20"/>
                <w:szCs w:val="20"/>
              </w:rPr>
              <w:t>Germination of coral bells can be sporadic, beginning in as few as 10 days or taking as long as two months.</w:t>
            </w:r>
            <w:r w:rsidR="00860C52" w:rsidRPr="00F27DDB">
              <w:rPr>
                <w:sz w:val="20"/>
                <w:szCs w:val="20"/>
              </w:rPr>
              <w:t xml:space="preserve"> </w:t>
            </w:r>
            <w:r w:rsidR="00860C52" w:rsidRPr="00F27DDB">
              <w:rPr>
                <w:sz w:val="18"/>
                <w:szCs w:val="18"/>
              </w:rPr>
              <w:t>They can be transplanted when they are two to three inches tall.</w:t>
            </w:r>
            <w:r w:rsidR="00582842" w:rsidRPr="00F27DDB">
              <w:rPr>
                <w:sz w:val="18"/>
                <w:szCs w:val="18"/>
              </w:rPr>
              <w:t xml:space="preserve"> Do not bury the crown, it will rot</w:t>
            </w:r>
            <w:r w:rsidR="00B24AD9" w:rsidRPr="00F27DDB">
              <w:rPr>
                <w:sz w:val="18"/>
                <w:szCs w:val="18"/>
              </w:rPr>
              <w:t>. Harvested 20____</w:t>
            </w:r>
          </w:p>
        </w:tc>
      </w:tr>
    </w:tbl>
    <w:p w14:paraId="3141CF5F" w14:textId="633EAF6E" w:rsidR="002B3C30" w:rsidRDefault="002B3C30" w:rsidP="000B2CB9"/>
    <w:sectPr w:rsidR="002B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C41C9"/>
    <w:multiLevelType w:val="multilevel"/>
    <w:tmpl w:val="05A2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693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1MDEytrA0NDU0MDFR0lEKTi0uzszPAykwrAUAfGN79iwAAAA="/>
  </w:docVars>
  <w:rsids>
    <w:rsidRoot w:val="000B2CB9"/>
    <w:rsid w:val="000B2CB9"/>
    <w:rsid w:val="002B3C30"/>
    <w:rsid w:val="003F18D4"/>
    <w:rsid w:val="00582842"/>
    <w:rsid w:val="006B2C34"/>
    <w:rsid w:val="00860C52"/>
    <w:rsid w:val="00B24AD9"/>
    <w:rsid w:val="00C33858"/>
    <w:rsid w:val="00C343F3"/>
    <w:rsid w:val="00ED1B72"/>
    <w:rsid w:val="00F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C0728"/>
  <w15:chartTrackingRefBased/>
  <w15:docId w15:val="{AAACBACE-3463-4B91-87ED-E12C1D32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2C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366</Characters>
  <Application>Microsoft Office Word</Application>
  <DocSecurity>0</DocSecurity>
  <Lines>17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dcterms:created xsi:type="dcterms:W3CDTF">2024-11-15T13:53:00Z</dcterms:created>
  <dcterms:modified xsi:type="dcterms:W3CDTF">2024-11-15T13:56:00Z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cd2e4d70ec991ae5dc2e4beb6864436fb68d8404df3ed61aad610bf05b05f4af</vt:lpwstr>
  </property>
</Properties>
</file>